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6B8E" w14:textId="245B1FED" w:rsidR="00D768B0" w:rsidRDefault="00D768B0" w:rsidP="00D768B0">
      <w:r>
        <w:t xml:space="preserve">Convocation du Conseil Municipal du </w:t>
      </w:r>
      <w:r w:rsidR="00463DEB">
        <w:t>1</w:t>
      </w:r>
      <w:r w:rsidR="00200F77">
        <w:t>9</w:t>
      </w:r>
      <w:r w:rsidR="00463DEB">
        <w:t xml:space="preserve"> juin</w:t>
      </w:r>
      <w:r w:rsidR="00C219DB">
        <w:t xml:space="preserve"> 2023</w:t>
      </w:r>
      <w:r>
        <w:t>, adressée individuellement aux conseillers municipaux avec pour ordre du jour :</w:t>
      </w:r>
    </w:p>
    <w:p w14:paraId="3829005A" w14:textId="77777777" w:rsidR="00D768B0" w:rsidRDefault="00D768B0" w:rsidP="00D768B0"/>
    <w:p w14:paraId="4DFB861E" w14:textId="5ECEC32B" w:rsidR="00A70ACE" w:rsidRDefault="00200F77" w:rsidP="00200F77">
      <w:pPr>
        <w:pStyle w:val="Paragraphedeliste"/>
        <w:numPr>
          <w:ilvl w:val="0"/>
          <w:numId w:val="34"/>
        </w:numPr>
        <w:rPr>
          <w:rFonts w:ascii="Times New Roman" w:hAnsi="Times New Roman" w:cs="Times New Roman"/>
          <w:sz w:val="24"/>
          <w:szCs w:val="24"/>
        </w:rPr>
      </w:pPr>
      <w:r w:rsidRPr="00200F77">
        <w:rPr>
          <w:rFonts w:ascii="Times New Roman" w:hAnsi="Times New Roman" w:cs="Times New Roman"/>
          <w:sz w:val="24"/>
          <w:szCs w:val="24"/>
        </w:rPr>
        <w:t>Approbation</w:t>
      </w:r>
      <w:r>
        <w:rPr>
          <w:rFonts w:ascii="Times New Roman" w:hAnsi="Times New Roman" w:cs="Times New Roman"/>
          <w:sz w:val="24"/>
          <w:szCs w:val="24"/>
        </w:rPr>
        <w:t xml:space="preserve"> des procès-verbaux du 5 et 19 juin 2023</w:t>
      </w:r>
    </w:p>
    <w:p w14:paraId="621DB433" w14:textId="266E7339" w:rsidR="00200F77" w:rsidRDefault="00200F7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Présentation du nouvel Adjoint Technique</w:t>
      </w:r>
    </w:p>
    <w:p w14:paraId="1FB275D3" w14:textId="027FAA4D" w:rsidR="00200F77" w:rsidRDefault="00200F7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Délibération remboursement achat Leroy Merlin</w:t>
      </w:r>
    </w:p>
    <w:p w14:paraId="1A1D206B" w14:textId="1BCE72CE" w:rsidR="00200F77" w:rsidRDefault="00200F7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Commission routes (aménagement RD 671)</w:t>
      </w:r>
    </w:p>
    <w:p w14:paraId="43806532" w14:textId="7E340255" w:rsidR="00200F77" w:rsidRDefault="00200F7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Préparation de la fête du 2 juillet 2023</w:t>
      </w:r>
    </w:p>
    <w:p w14:paraId="3EDE5CED" w14:textId="371C8836" w:rsidR="00200F77" w:rsidRPr="00200F77" w:rsidRDefault="00200F7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Questions diverses</w:t>
      </w:r>
    </w:p>
    <w:p w14:paraId="6E3A1629" w14:textId="77777777" w:rsidR="00D768B0" w:rsidRPr="003E04EB" w:rsidRDefault="00D768B0" w:rsidP="00D768B0">
      <w:pPr>
        <w:rPr>
          <w:sz w:val="16"/>
          <w:szCs w:val="16"/>
        </w:rPr>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7F1E87E8"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200F77">
        <w:rPr>
          <w:sz w:val="32"/>
          <w:szCs w:val="32"/>
          <w:u w:val="single"/>
        </w:rPr>
        <w:t>26</w:t>
      </w:r>
      <w:r w:rsidR="00BF4CC5">
        <w:rPr>
          <w:sz w:val="32"/>
          <w:szCs w:val="32"/>
          <w:u w:val="single"/>
        </w:rPr>
        <w:t xml:space="preserve"> JUIN</w:t>
      </w:r>
      <w:r w:rsidR="00C219DB">
        <w:rPr>
          <w:sz w:val="32"/>
          <w:szCs w:val="32"/>
          <w:u w:val="single"/>
        </w:rPr>
        <w:t xml:space="preserve"> 2023</w:t>
      </w:r>
    </w:p>
    <w:p w14:paraId="530BC15D" w14:textId="77777777" w:rsidR="00D768B0" w:rsidRPr="00AC78EC" w:rsidRDefault="00D768B0" w:rsidP="00D768B0">
      <w:pPr>
        <w:ind w:left="360" w:hanging="360"/>
        <w:jc w:val="center"/>
        <w:rPr>
          <w:sz w:val="16"/>
          <w:szCs w:val="16"/>
          <w:u w:val="single"/>
        </w:rPr>
      </w:pPr>
    </w:p>
    <w:p w14:paraId="0505FED4" w14:textId="77777777" w:rsidR="00D768B0" w:rsidRDefault="00D768B0" w:rsidP="00D768B0">
      <w:pPr>
        <w:rPr>
          <w:sz w:val="16"/>
          <w:szCs w:val="16"/>
        </w:rPr>
      </w:pPr>
    </w:p>
    <w:p w14:paraId="520DD006" w14:textId="2A5BC235" w:rsidR="00D768B0" w:rsidRDefault="00D768B0" w:rsidP="00D768B0">
      <w:pPr>
        <w:jc w:val="both"/>
      </w:pPr>
      <w:r>
        <w:rPr>
          <w:b/>
        </w:rPr>
        <w:t>Présents :</w:t>
      </w:r>
      <w:r>
        <w:t xml:space="preserve"> M.  ALLAIN Sandrine, </w:t>
      </w:r>
      <w:r w:rsidR="0076056A">
        <w:t xml:space="preserve">BRUNET Valérie, </w:t>
      </w:r>
      <w:r w:rsidR="00BF4CC5">
        <w:t xml:space="preserve">BASSAN Sophie, </w:t>
      </w:r>
      <w:r>
        <w:t>GUILHON Christophe,</w:t>
      </w:r>
      <w:r w:rsidR="007E0880">
        <w:t xml:space="preserve"> </w:t>
      </w:r>
      <w:r>
        <w:t xml:space="preserve">LAVERGNE Frédéric, </w:t>
      </w:r>
      <w:r w:rsidR="00BF4CC5">
        <w:t xml:space="preserve">BASURCO Emmanuel, </w:t>
      </w:r>
      <w:r w:rsidR="00200F77">
        <w:t>DONVAL Thierry,</w:t>
      </w:r>
      <w:r w:rsidR="00463DEB">
        <w:t xml:space="preserve"> </w:t>
      </w:r>
      <w:r w:rsidR="005F0303">
        <w:t>Stéphanie PARCELLIER</w:t>
      </w:r>
    </w:p>
    <w:p w14:paraId="76F25B2E" w14:textId="769431F5" w:rsidR="00D768B0" w:rsidRPr="00AC78EC" w:rsidRDefault="00D768B0" w:rsidP="00D768B0">
      <w:pPr>
        <w:jc w:val="both"/>
        <w:rPr>
          <w:b/>
          <w:sz w:val="16"/>
          <w:szCs w:val="16"/>
        </w:rPr>
      </w:pPr>
    </w:p>
    <w:p w14:paraId="6132AF3D" w14:textId="5BBCF251" w:rsidR="00EA6BC8" w:rsidRPr="00BF4CC5" w:rsidRDefault="00A70ACE" w:rsidP="00D768B0">
      <w:pPr>
        <w:jc w:val="both"/>
        <w:rPr>
          <w:bCs/>
        </w:rPr>
      </w:pPr>
      <w:r>
        <w:rPr>
          <w:b/>
        </w:rPr>
        <w:t>Absent</w:t>
      </w:r>
      <w:r w:rsidR="006C1FB7">
        <w:rPr>
          <w:b/>
        </w:rPr>
        <w:t xml:space="preserve"> excusé</w:t>
      </w:r>
      <w:r>
        <w:rPr>
          <w:b/>
        </w:rPr>
        <w:t xml:space="preserve"> : </w:t>
      </w:r>
      <w:r w:rsidR="00200F77">
        <w:rPr>
          <w:bCs/>
        </w:rPr>
        <w:t xml:space="preserve">Hervé JULIEN </w:t>
      </w:r>
      <w:r w:rsidR="00BF4CC5">
        <w:rPr>
          <w:bCs/>
        </w:rPr>
        <w:t>(pouvoir à ALLAIN Sandrine)</w:t>
      </w:r>
      <w:r w:rsidR="00200F77">
        <w:rPr>
          <w:bCs/>
        </w:rPr>
        <w:t xml:space="preserve">, </w:t>
      </w:r>
      <w:proofErr w:type="spellStart"/>
      <w:r w:rsidR="00200F77">
        <w:rPr>
          <w:bCs/>
        </w:rPr>
        <w:t>Eric</w:t>
      </w:r>
      <w:proofErr w:type="spellEnd"/>
      <w:r w:rsidR="00200F77">
        <w:rPr>
          <w:bCs/>
        </w:rPr>
        <w:t xml:space="preserve"> BRUZAUD (pouvoir à Valérie BRUNET)</w:t>
      </w:r>
    </w:p>
    <w:p w14:paraId="75D3B65E" w14:textId="77777777" w:rsidR="00A70ACE" w:rsidRPr="00AC78EC" w:rsidRDefault="00A70ACE" w:rsidP="00D768B0">
      <w:pPr>
        <w:jc w:val="both"/>
        <w:rPr>
          <w:bCs/>
          <w:sz w:val="16"/>
          <w:szCs w:val="16"/>
        </w:rPr>
      </w:pPr>
    </w:p>
    <w:p w14:paraId="4AA0EE38" w14:textId="74240950" w:rsidR="00D768B0" w:rsidRDefault="00D768B0" w:rsidP="00D768B0">
      <w:r>
        <w:rPr>
          <w:b/>
        </w:rPr>
        <w:t>Secrétaire de séance :</w:t>
      </w:r>
      <w:r>
        <w:t xml:space="preserve"> </w:t>
      </w:r>
      <w:r w:rsidR="005F0303">
        <w:t>Christophe GUILHON</w:t>
      </w:r>
    </w:p>
    <w:p w14:paraId="1ADFB396" w14:textId="192288E5" w:rsidR="00D768B0" w:rsidRPr="00AC78EC" w:rsidRDefault="00D768B0" w:rsidP="00D768B0">
      <w:pPr>
        <w:rPr>
          <w:sz w:val="16"/>
          <w:szCs w:val="16"/>
        </w:rPr>
      </w:pPr>
    </w:p>
    <w:p w14:paraId="4701F5B5" w14:textId="77777777" w:rsidR="00BF4CC5" w:rsidRPr="003E04EB" w:rsidRDefault="00BF4CC5" w:rsidP="00BF4CC5">
      <w:pPr>
        <w:pStyle w:val="Paragraphedeliste"/>
        <w:ind w:left="720"/>
        <w:jc w:val="both"/>
        <w:rPr>
          <w:rFonts w:ascii="Times New Roman" w:hAnsi="Times New Roman"/>
          <w:sz w:val="16"/>
          <w:szCs w:val="16"/>
        </w:rPr>
      </w:pPr>
    </w:p>
    <w:p w14:paraId="3DE2906F" w14:textId="675527B1" w:rsidR="004262F1" w:rsidRPr="00AC78EC" w:rsidRDefault="004262F1" w:rsidP="004262F1">
      <w:pPr>
        <w:pStyle w:val="Paragraphedeliste"/>
        <w:ind w:left="0"/>
        <w:rPr>
          <w:rFonts w:ascii="Times New Roman" w:hAnsi="Times New Roman" w:cs="Times New Roman"/>
          <w:sz w:val="16"/>
          <w:szCs w:val="16"/>
        </w:rPr>
      </w:pPr>
    </w:p>
    <w:p w14:paraId="00957E67" w14:textId="50BF5A98" w:rsidR="00725258" w:rsidRDefault="00200F77" w:rsidP="004262F1">
      <w:pPr>
        <w:pStyle w:val="Paragraphedeliste"/>
        <w:ind w:left="0"/>
        <w:rPr>
          <w:rFonts w:ascii="Times New Roman" w:hAnsi="Times New Roman" w:cs="Times New Roman"/>
          <w:b/>
          <w:sz w:val="24"/>
          <w:szCs w:val="24"/>
          <w:u w:val="single"/>
        </w:rPr>
      </w:pPr>
      <w:r>
        <w:rPr>
          <w:rFonts w:ascii="Times New Roman" w:hAnsi="Times New Roman" w:cs="Times New Roman"/>
          <w:b/>
          <w:sz w:val="24"/>
          <w:szCs w:val="24"/>
          <w:u w:val="single"/>
        </w:rPr>
        <w:t>PRESENTATION DE TANGUY DUVAL</w:t>
      </w:r>
    </w:p>
    <w:p w14:paraId="0D1801AB" w14:textId="77777777" w:rsidR="00B10997" w:rsidRDefault="00B10997" w:rsidP="004262F1">
      <w:pPr>
        <w:pStyle w:val="Paragraphedeliste"/>
        <w:ind w:left="0"/>
        <w:rPr>
          <w:rFonts w:ascii="Times New Roman" w:hAnsi="Times New Roman" w:cs="Times New Roman"/>
          <w:b/>
          <w:sz w:val="24"/>
          <w:szCs w:val="24"/>
          <w:u w:val="single"/>
        </w:rPr>
      </w:pPr>
    </w:p>
    <w:p w14:paraId="0F6C2BFC" w14:textId="1521128D" w:rsidR="00737EFF" w:rsidRPr="00CA264B" w:rsidRDefault="00200F77" w:rsidP="00737EFF">
      <w:pPr>
        <w:pStyle w:val="Standard"/>
        <w:rPr>
          <w:rFonts w:ascii="Times New Roman" w:hAnsi="Times New Roman" w:cs="Times New Roman"/>
        </w:rPr>
      </w:pPr>
      <w:r>
        <w:rPr>
          <w:rFonts w:ascii="Times New Roman" w:hAnsi="Times New Roman" w:cs="Times New Roman"/>
        </w:rPr>
        <w:t>Mme le Maire, présente le nouvel adjoint technique, qui embauchera à Baigneaux à partir du 3 juillet. Il habite Faleyras, il est pompier volontaire à Targon.</w:t>
      </w:r>
    </w:p>
    <w:p w14:paraId="62B0AD29" w14:textId="77777777" w:rsidR="008C63B7" w:rsidRPr="00AC78EC" w:rsidRDefault="008C63B7" w:rsidP="004262F1">
      <w:pPr>
        <w:pStyle w:val="Paragraphedeliste"/>
        <w:ind w:left="0"/>
        <w:rPr>
          <w:rFonts w:ascii="Times New Roman" w:hAnsi="Times New Roman" w:cs="Times New Roman"/>
          <w:bCs/>
          <w:sz w:val="16"/>
          <w:szCs w:val="16"/>
        </w:rPr>
      </w:pPr>
    </w:p>
    <w:p w14:paraId="0D5EE808" w14:textId="77777777" w:rsidR="00B10997" w:rsidRPr="000E6B9E" w:rsidRDefault="00B10997" w:rsidP="004262F1">
      <w:pPr>
        <w:pStyle w:val="Paragraphedeliste"/>
        <w:ind w:left="0"/>
        <w:rPr>
          <w:rFonts w:ascii="Times New Roman" w:hAnsi="Times New Roman" w:cs="Times New Roman"/>
          <w:sz w:val="24"/>
          <w:szCs w:val="24"/>
        </w:rPr>
      </w:pPr>
    </w:p>
    <w:p w14:paraId="4823DF20" w14:textId="0D0AA9CD" w:rsidR="00102D53" w:rsidRPr="0010690E" w:rsidRDefault="00A1432F" w:rsidP="00102D53">
      <w:pPr>
        <w:jc w:val="both"/>
        <w:rPr>
          <w:b/>
          <w:u w:val="single"/>
        </w:rPr>
      </w:pPr>
      <w:r>
        <w:rPr>
          <w:b/>
          <w:u w:val="single"/>
        </w:rPr>
        <w:t>APPROBATION DES PROCES-VERBAUX DU 5 ET 19 JUIN 2023</w:t>
      </w:r>
    </w:p>
    <w:p w14:paraId="3C4CB02A" w14:textId="77777777" w:rsidR="001A7192" w:rsidRDefault="001A7192" w:rsidP="00102D53">
      <w:pPr>
        <w:jc w:val="both"/>
        <w:rPr>
          <w:b/>
          <w:u w:val="single"/>
        </w:rPr>
      </w:pPr>
    </w:p>
    <w:p w14:paraId="05900CB6" w14:textId="7A0EE495" w:rsidR="00A1432F" w:rsidRDefault="00A1432F" w:rsidP="00A1432F">
      <w:pPr>
        <w:pStyle w:val="Paragraphedeliste"/>
        <w:ind w:left="0"/>
        <w:jc w:val="both"/>
        <w:rPr>
          <w:rFonts w:ascii="Times New Roman" w:hAnsi="Times New Roman"/>
          <w:sz w:val="24"/>
          <w:szCs w:val="24"/>
        </w:rPr>
      </w:pPr>
      <w:r>
        <w:rPr>
          <w:rFonts w:ascii="Times New Roman" w:hAnsi="Times New Roman" w:cs="Times New Roman"/>
          <w:sz w:val="24"/>
          <w:szCs w:val="24"/>
        </w:rPr>
        <w:t xml:space="preserve">Validation des procès-verbaux du 5 et 19 juin 2023 :   </w:t>
      </w: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Abstention : 0      Contre : 0</w:t>
      </w:r>
    </w:p>
    <w:p w14:paraId="5D198025" w14:textId="77777777" w:rsidR="00A1432F" w:rsidRDefault="00A1432F" w:rsidP="00A1432F">
      <w:pPr>
        <w:pStyle w:val="Paragraphedeliste"/>
        <w:ind w:left="0"/>
        <w:jc w:val="both"/>
        <w:rPr>
          <w:rFonts w:ascii="Times New Roman" w:hAnsi="Times New Roman"/>
          <w:sz w:val="24"/>
          <w:szCs w:val="24"/>
        </w:rPr>
      </w:pPr>
    </w:p>
    <w:p w14:paraId="1080B05A" w14:textId="33FA353A" w:rsidR="00454542" w:rsidRPr="003E04EB" w:rsidRDefault="00454542" w:rsidP="001A7192">
      <w:pPr>
        <w:jc w:val="both"/>
        <w:rPr>
          <w:sz w:val="16"/>
          <w:szCs w:val="16"/>
        </w:rPr>
      </w:pPr>
    </w:p>
    <w:p w14:paraId="7D5D0003" w14:textId="4155FE77" w:rsidR="00C20673" w:rsidRDefault="00A1432F" w:rsidP="001A7192">
      <w:pPr>
        <w:jc w:val="both"/>
      </w:pPr>
      <w:r>
        <w:rPr>
          <w:b/>
          <w:u w:val="single"/>
        </w:rPr>
        <w:t>DELIBERATION</w:t>
      </w:r>
      <w:r w:rsidR="00EB06B8">
        <w:rPr>
          <w:b/>
          <w:u w:val="single"/>
        </w:rPr>
        <w:t xml:space="preserve"> N° 2023/26 :</w:t>
      </w:r>
      <w:r>
        <w:rPr>
          <w:b/>
          <w:u w:val="single"/>
        </w:rPr>
        <w:t xml:space="preserve"> REMBOURSEMENT ACHAT LEROY MERLIN</w:t>
      </w:r>
    </w:p>
    <w:p w14:paraId="1952C834" w14:textId="77777777" w:rsidR="00A1432F" w:rsidRDefault="00A1432F" w:rsidP="001A7192">
      <w:pPr>
        <w:jc w:val="both"/>
      </w:pPr>
    </w:p>
    <w:p w14:paraId="356324C0" w14:textId="7C73E1B1" w:rsidR="00A1432F" w:rsidRDefault="00A1432F" w:rsidP="001A7192">
      <w:pPr>
        <w:jc w:val="both"/>
      </w:pPr>
      <w:r>
        <w:t>Frédéric LAVERGNE précise qu’il s’est rendu à Leroy Merlin de Bouliac pour acheter un robinet pour la salle des fêtes. La mairie n’a plus de compte valide dans ce magasin. M. LAVERGNE a donc réglé lui-même le robinet à titre personnel.</w:t>
      </w:r>
    </w:p>
    <w:p w14:paraId="77AC924D" w14:textId="1D460E18" w:rsidR="00A1432F" w:rsidRDefault="00A1432F" w:rsidP="001A7192">
      <w:pPr>
        <w:jc w:val="both"/>
      </w:pPr>
      <w:r>
        <w:t>Exceptionnellement, le service des finances accepte de rembourser M. LAVERGNE. Le conseil municipal accepte donc le remboursement de la somme de 107,78 € à M. LAVERGNE.</w:t>
      </w:r>
    </w:p>
    <w:p w14:paraId="04F1C38F" w14:textId="77777777" w:rsidR="00A1432F" w:rsidRDefault="00A1432F" w:rsidP="001A7192">
      <w:pPr>
        <w:jc w:val="both"/>
      </w:pPr>
    </w:p>
    <w:p w14:paraId="515C6CD9" w14:textId="50247A49" w:rsidR="00A1432F" w:rsidRDefault="00A1432F" w:rsidP="00A1432F">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w:t>
      </w:r>
      <w:r>
        <w:rPr>
          <w:rFonts w:ascii="Times New Roman" w:hAnsi="Times New Roman"/>
          <w:sz w:val="24"/>
          <w:szCs w:val="24"/>
        </w:rPr>
        <w:t xml:space="preserve">     </w:t>
      </w:r>
      <w:r w:rsidRPr="00D53B0A">
        <w:rPr>
          <w:rFonts w:ascii="Times New Roman" w:hAnsi="Times New Roman"/>
          <w:sz w:val="24"/>
          <w:szCs w:val="24"/>
        </w:rPr>
        <w:t xml:space="preserve">Abstention : 0   </w:t>
      </w:r>
      <w:r>
        <w:rPr>
          <w:rFonts w:ascii="Times New Roman" w:hAnsi="Times New Roman"/>
          <w:sz w:val="24"/>
          <w:szCs w:val="24"/>
        </w:rPr>
        <w:t xml:space="preserve">    </w:t>
      </w:r>
      <w:r w:rsidRPr="00D53B0A">
        <w:rPr>
          <w:rFonts w:ascii="Times New Roman" w:hAnsi="Times New Roman"/>
          <w:sz w:val="24"/>
          <w:szCs w:val="24"/>
        </w:rPr>
        <w:t xml:space="preserve">   Contre : 0</w:t>
      </w:r>
    </w:p>
    <w:p w14:paraId="644BF298" w14:textId="77777777" w:rsidR="00A1432F" w:rsidRPr="003E04EB" w:rsidRDefault="00A1432F" w:rsidP="001A7192">
      <w:pPr>
        <w:jc w:val="both"/>
        <w:rPr>
          <w:sz w:val="16"/>
          <w:szCs w:val="16"/>
        </w:rPr>
      </w:pPr>
    </w:p>
    <w:p w14:paraId="4B6A2167" w14:textId="77777777" w:rsidR="00C20673" w:rsidRDefault="00C20673" w:rsidP="001A7192">
      <w:pPr>
        <w:jc w:val="both"/>
        <w:rPr>
          <w:bCs/>
        </w:rPr>
      </w:pPr>
    </w:p>
    <w:p w14:paraId="10EAD7EA" w14:textId="1EFF0EB9" w:rsidR="00EE0F81" w:rsidRDefault="00EB06B8" w:rsidP="001A7192">
      <w:pPr>
        <w:jc w:val="both"/>
        <w:rPr>
          <w:b/>
          <w:u w:val="single"/>
        </w:rPr>
      </w:pPr>
      <w:r>
        <w:rPr>
          <w:b/>
          <w:u w:val="single"/>
        </w:rPr>
        <w:t xml:space="preserve">DELIBERATION N° 2023/27 : </w:t>
      </w:r>
      <w:r w:rsidR="00EE0F81">
        <w:rPr>
          <w:b/>
          <w:u w:val="single"/>
        </w:rPr>
        <w:t>COMMISSION ROUTES</w:t>
      </w:r>
    </w:p>
    <w:p w14:paraId="5769F951" w14:textId="77777777" w:rsidR="00EE0F81" w:rsidRDefault="00EE0F81" w:rsidP="001A7192">
      <w:pPr>
        <w:jc w:val="both"/>
        <w:rPr>
          <w:b/>
          <w:u w:val="single"/>
        </w:rPr>
      </w:pPr>
    </w:p>
    <w:p w14:paraId="4E2FD2F8" w14:textId="700C2FBC" w:rsidR="00EE0F81" w:rsidRDefault="00EE0F81" w:rsidP="001A7192">
      <w:pPr>
        <w:jc w:val="both"/>
        <w:rPr>
          <w:bCs/>
        </w:rPr>
      </w:pPr>
      <w:r>
        <w:rPr>
          <w:bCs/>
        </w:rPr>
        <w:t>Valérie BRUNET précise que pour les travaux du chemin de la moulinasse, l’entreprise Eiffage a fait un nouveau devis, qui s’élève à 15 138 € pour les caniveaux et enrobés, inchangé. 6 228 € pour accès riverains, ramené à un mètre par accès soit un total de 2 076 €</w:t>
      </w:r>
      <w:r w:rsidR="003E04EB">
        <w:rPr>
          <w:bCs/>
        </w:rPr>
        <w:t>. Pour la partie calcaire, 14 444 € descendu à 11 784 €. Changement en GNT avec reprofilage, arasement accotements et curage fossés. Total budget 36 818 € passe à 29 998 € HT (FDAEC : 10 919 €). Le devis Eiffage modifié a été comparé au devis de la CDC émis avant l’annonce qu’il n’y aurait pas de travaux à Baigneaux. Offre Eiffage est compétitive par rapport à ces chiffres. Prestataire potentiel SGE consulté, ne s’est pas déplacé. Les maisons du chemin de la Moulinasse sont terminées. Travaux à commencer rapidement.</w:t>
      </w:r>
    </w:p>
    <w:p w14:paraId="0CEFB4DE" w14:textId="71CC0C89" w:rsidR="003E04EB" w:rsidRPr="00EE0F81" w:rsidRDefault="003E04EB" w:rsidP="001A7192">
      <w:pPr>
        <w:jc w:val="both"/>
        <w:rPr>
          <w:bCs/>
        </w:rPr>
      </w:pPr>
      <w:r>
        <w:rPr>
          <w:lang w:eastAsia="fr-FR"/>
        </w:rPr>
        <w:t>Le devis total s’élève à 29 998,50 € HT, soit 35 998,20 € TTC.</w:t>
      </w:r>
    </w:p>
    <w:p w14:paraId="7635F4C0" w14:textId="60ACCE19" w:rsidR="003E04EB" w:rsidRDefault="003E04EB" w:rsidP="003E04EB">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Le conseil municipal décide de retenir ce devis et autorise Mme le Maire à le signer.</w:t>
      </w:r>
    </w:p>
    <w:p w14:paraId="4357CDB4" w14:textId="77777777" w:rsidR="003E04EB" w:rsidRDefault="003E04EB" w:rsidP="003E04EB">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2A19D324" w14:textId="77777777" w:rsidR="003E04EB" w:rsidRDefault="003E04EB" w:rsidP="003E04EB">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w:t>
      </w:r>
      <w:r>
        <w:rPr>
          <w:rFonts w:ascii="Times New Roman" w:hAnsi="Times New Roman"/>
          <w:sz w:val="24"/>
          <w:szCs w:val="24"/>
        </w:rPr>
        <w:t xml:space="preserve">     </w:t>
      </w:r>
      <w:r w:rsidRPr="00D53B0A">
        <w:rPr>
          <w:rFonts w:ascii="Times New Roman" w:hAnsi="Times New Roman"/>
          <w:sz w:val="24"/>
          <w:szCs w:val="24"/>
        </w:rPr>
        <w:t xml:space="preserve">Abstention : 0   </w:t>
      </w:r>
      <w:r>
        <w:rPr>
          <w:rFonts w:ascii="Times New Roman" w:hAnsi="Times New Roman"/>
          <w:sz w:val="24"/>
          <w:szCs w:val="24"/>
        </w:rPr>
        <w:t xml:space="preserve">    </w:t>
      </w:r>
      <w:r w:rsidRPr="00D53B0A">
        <w:rPr>
          <w:rFonts w:ascii="Times New Roman" w:hAnsi="Times New Roman"/>
          <w:sz w:val="24"/>
          <w:szCs w:val="24"/>
        </w:rPr>
        <w:t xml:space="preserve">   Contre : 0</w:t>
      </w:r>
    </w:p>
    <w:p w14:paraId="53602289" w14:textId="5AF7771E" w:rsidR="003E04EB" w:rsidRDefault="003E04EB" w:rsidP="003E04EB">
      <w:pPr>
        <w:pStyle w:val="Paragraphedeliste"/>
        <w:numPr>
          <w:ilvl w:val="0"/>
          <w:numId w:val="3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sz w:val="24"/>
          <w:szCs w:val="24"/>
          <w:lang w:eastAsia="fr-FR"/>
        </w:rPr>
      </w:pPr>
      <w:r w:rsidRPr="003E04EB">
        <w:rPr>
          <w:rFonts w:ascii="Times New Roman" w:hAnsi="Times New Roman" w:cs="Times New Roman"/>
          <w:sz w:val="24"/>
          <w:szCs w:val="24"/>
          <w:lang w:eastAsia="fr-FR"/>
        </w:rPr>
        <w:lastRenderedPageBreak/>
        <w:t>Projet</w:t>
      </w:r>
      <w:r>
        <w:rPr>
          <w:rFonts w:ascii="Times New Roman" w:hAnsi="Times New Roman" w:cs="Times New Roman"/>
          <w:sz w:val="24"/>
          <w:szCs w:val="24"/>
          <w:lang w:eastAsia="fr-FR"/>
        </w:rPr>
        <w:t xml:space="preserve"> RD 671 : Valérie BRUNET a contacté le Centre Routier. Obligation de passer par un bureau d’études pour obtenir une subvention (maximum : 100 000 € de subvention pour l’étude). AZIMUT est un bureau d’études agréé. Un rendez-vous a été pris le 19 juin à 10 h avec ce bureau. Possibilité d’étude sur la RD 671 ou plus global Route de Targon et le Bourg. </w:t>
      </w:r>
      <w:r w:rsidR="00EB06B8">
        <w:rPr>
          <w:rFonts w:ascii="Times New Roman" w:hAnsi="Times New Roman" w:cs="Times New Roman"/>
          <w:sz w:val="24"/>
          <w:szCs w:val="24"/>
          <w:lang w:eastAsia="fr-FR"/>
        </w:rPr>
        <w:t>Nécessité de définir le périmètre de l’étude préalable. Discussion sur la nécessité d’une étude globale ou ciblée sur la RD 671.</w:t>
      </w:r>
    </w:p>
    <w:p w14:paraId="6C43049B" w14:textId="77777777" w:rsidR="00EB06B8" w:rsidRDefault="00EB06B8" w:rsidP="00EB06B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454A16C2" w14:textId="77777777" w:rsidR="00EB06B8" w:rsidRPr="00EB06B8" w:rsidRDefault="00EB06B8" w:rsidP="00EB06B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2852BFD2" w14:textId="72B18EF3" w:rsidR="00EE0F81" w:rsidRDefault="00EB06B8" w:rsidP="001A7192">
      <w:pPr>
        <w:jc w:val="both"/>
        <w:rPr>
          <w:b/>
          <w:u w:val="single"/>
        </w:rPr>
      </w:pPr>
      <w:r>
        <w:rPr>
          <w:b/>
          <w:u w:val="single"/>
        </w:rPr>
        <w:t>PREPARATION DE LA FETE DU 2 JUILLET 2023</w:t>
      </w:r>
    </w:p>
    <w:p w14:paraId="62C331D5" w14:textId="77777777" w:rsidR="00EB06B8" w:rsidRDefault="00EB06B8" w:rsidP="001A7192">
      <w:pPr>
        <w:jc w:val="both"/>
        <w:rPr>
          <w:b/>
          <w:u w:val="single"/>
        </w:rPr>
      </w:pPr>
    </w:p>
    <w:p w14:paraId="5633126F" w14:textId="04F7073E" w:rsidR="00EB06B8" w:rsidRDefault="00EB06B8" w:rsidP="001A7192">
      <w:pPr>
        <w:jc w:val="both"/>
        <w:rPr>
          <w:bCs/>
        </w:rPr>
      </w:pPr>
      <w:r>
        <w:rPr>
          <w:bCs/>
        </w:rPr>
        <w:t>Sophie BASSAN précise qu’il y a 115 adultes et 21 enfants inscrits pour le dimanche. Pour le samedi soir, environ 60. Organisation par le Comité des Fêtes pour le samedi soir. Musique avec le matériel sono du Comité des Fêtes. Pour le dimanche : apéritif blanc limé et plateaux de pizza et quiches. Repas : melon, rougail saucisse, fromage, glaces. Rendez-vous à 9 h pour la préparation. Sortie VTT (Hervé PARCELLIER) à partir de 9 h, 15 km.</w:t>
      </w:r>
    </w:p>
    <w:p w14:paraId="31FAD7E9" w14:textId="77777777" w:rsidR="00EB06B8" w:rsidRDefault="00EB06B8" w:rsidP="001A7192">
      <w:pPr>
        <w:jc w:val="both"/>
        <w:rPr>
          <w:bCs/>
        </w:rPr>
      </w:pPr>
    </w:p>
    <w:p w14:paraId="67EC647D" w14:textId="7E2D4207" w:rsidR="00EB06B8" w:rsidRDefault="00EB06B8" w:rsidP="001A7192">
      <w:pPr>
        <w:jc w:val="both"/>
        <w:rPr>
          <w:b/>
          <w:u w:val="single"/>
        </w:rPr>
      </w:pPr>
      <w:r>
        <w:rPr>
          <w:b/>
          <w:u w:val="single"/>
        </w:rPr>
        <w:t>QUESTIONS DIVERSES</w:t>
      </w:r>
    </w:p>
    <w:p w14:paraId="3F29154E" w14:textId="77777777" w:rsidR="00EB06B8" w:rsidRDefault="00EB06B8" w:rsidP="001A7192">
      <w:pPr>
        <w:jc w:val="both"/>
        <w:rPr>
          <w:b/>
          <w:u w:val="single"/>
        </w:rPr>
      </w:pPr>
    </w:p>
    <w:p w14:paraId="2E44CEA2" w14:textId="6086B0B5" w:rsidR="00EB06B8" w:rsidRPr="00EB06B8" w:rsidRDefault="00EB06B8" w:rsidP="001A7192">
      <w:pPr>
        <w:jc w:val="both"/>
        <w:rPr>
          <w:bCs/>
        </w:rPr>
      </w:pPr>
      <w:r>
        <w:rPr>
          <w:bCs/>
        </w:rPr>
        <w:t>Frédéric LAVERGNE précise que le devis pour l’accès salle des fêtes (plan incliné) n’a pas été reçu. Il va relancer l’entreprise.</w:t>
      </w:r>
    </w:p>
    <w:p w14:paraId="7C699294" w14:textId="77777777" w:rsidR="003E04EB" w:rsidRDefault="003E04EB" w:rsidP="001A7192">
      <w:pPr>
        <w:jc w:val="both"/>
        <w:rPr>
          <w:bCs/>
        </w:rPr>
      </w:pPr>
    </w:p>
    <w:p w14:paraId="3AA03615" w14:textId="77777777" w:rsidR="003E04EB" w:rsidRDefault="003E04EB" w:rsidP="001A7192">
      <w:pPr>
        <w:jc w:val="both"/>
        <w:rPr>
          <w:bCs/>
        </w:rPr>
      </w:pPr>
    </w:p>
    <w:p w14:paraId="0473BD09" w14:textId="2C27394C" w:rsidR="00C20673" w:rsidRDefault="00C20673" w:rsidP="001A7192">
      <w:pPr>
        <w:jc w:val="both"/>
      </w:pPr>
      <w:r>
        <w:rPr>
          <w:bCs/>
        </w:rPr>
        <w:t xml:space="preserve">Prochaine réunion : le </w:t>
      </w:r>
      <w:r w:rsidR="00EB06B8">
        <w:rPr>
          <w:bCs/>
        </w:rPr>
        <w:t>4 septembre</w:t>
      </w:r>
      <w:r>
        <w:rPr>
          <w:bCs/>
        </w:rPr>
        <w:t xml:space="preserve"> 2023</w:t>
      </w:r>
      <w:r w:rsidR="00EB06B8">
        <w:rPr>
          <w:bCs/>
        </w:rPr>
        <w:t>, horaires à définir.</w:t>
      </w:r>
    </w:p>
    <w:p w14:paraId="20D8C551" w14:textId="77777777" w:rsidR="00454542" w:rsidRPr="00AC78EC" w:rsidRDefault="00454542" w:rsidP="001A7192">
      <w:pPr>
        <w:jc w:val="both"/>
        <w:rPr>
          <w:sz w:val="16"/>
          <w:szCs w:val="16"/>
        </w:rPr>
      </w:pPr>
    </w:p>
    <w:p w14:paraId="73413BDE" w14:textId="07F67982" w:rsidR="00BF572C" w:rsidRDefault="00BF572C" w:rsidP="00BF572C">
      <w:pPr>
        <w:jc w:val="both"/>
      </w:pPr>
    </w:p>
    <w:p w14:paraId="324D6AFE" w14:textId="32A17A09" w:rsidR="00D768B0" w:rsidRPr="00745FC4" w:rsidRDefault="00D768B0" w:rsidP="00CD217F">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 xml:space="preserve">La séance est levée à </w:t>
      </w:r>
      <w:r w:rsidR="00C20673">
        <w:rPr>
          <w:rFonts w:ascii="Times New Roman" w:hAnsi="Times New Roman" w:cs="Times New Roman"/>
          <w:sz w:val="24"/>
          <w:szCs w:val="24"/>
        </w:rPr>
        <w:t>19</w:t>
      </w:r>
      <w:r w:rsidR="00CA43E9" w:rsidRPr="00745FC4">
        <w:rPr>
          <w:rFonts w:ascii="Times New Roman" w:hAnsi="Times New Roman" w:cs="Times New Roman"/>
          <w:sz w:val="24"/>
          <w:szCs w:val="24"/>
        </w:rPr>
        <w:t xml:space="preserve"> </w:t>
      </w:r>
      <w:r w:rsidR="00742E0D" w:rsidRPr="00745FC4">
        <w:rPr>
          <w:rFonts w:ascii="Times New Roman" w:hAnsi="Times New Roman" w:cs="Times New Roman"/>
          <w:sz w:val="24"/>
          <w:szCs w:val="24"/>
        </w:rPr>
        <w:t>h</w:t>
      </w:r>
      <w:r w:rsidR="00CA43E9" w:rsidRPr="00745FC4">
        <w:rPr>
          <w:rFonts w:ascii="Times New Roman" w:hAnsi="Times New Roman" w:cs="Times New Roman"/>
          <w:sz w:val="24"/>
          <w:szCs w:val="24"/>
        </w:rPr>
        <w:t xml:space="preserve"> </w:t>
      </w:r>
      <w:r w:rsidR="00C20673">
        <w:rPr>
          <w:rFonts w:ascii="Times New Roman" w:hAnsi="Times New Roman" w:cs="Times New Roman"/>
          <w:sz w:val="24"/>
          <w:szCs w:val="24"/>
        </w:rPr>
        <w:t>2</w:t>
      </w:r>
      <w:r w:rsidR="00EB06B8">
        <w:rPr>
          <w:rFonts w:ascii="Times New Roman" w:hAnsi="Times New Roman" w:cs="Times New Roman"/>
          <w:sz w:val="24"/>
          <w:szCs w:val="24"/>
        </w:rPr>
        <w:t>7</w:t>
      </w:r>
    </w:p>
    <w:p w14:paraId="220BA6A6" w14:textId="3404F2A4" w:rsidR="00EF6356" w:rsidRDefault="00EF6356" w:rsidP="00CD217F">
      <w:pPr>
        <w:pStyle w:val="Paragraphedeliste"/>
        <w:ind w:left="0"/>
        <w:jc w:val="both"/>
        <w:rPr>
          <w:rFonts w:ascii="Times New Roman" w:hAnsi="Times New Roman" w:cs="Times New Roman"/>
          <w:sz w:val="24"/>
          <w:szCs w:val="24"/>
        </w:rPr>
      </w:pPr>
    </w:p>
    <w:p w14:paraId="328FC0BE" w14:textId="10E04972" w:rsidR="0013684D" w:rsidRDefault="0013684D" w:rsidP="00CD217F">
      <w:pPr>
        <w:pStyle w:val="Paragraphedeliste"/>
        <w:ind w:left="0"/>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2023/</w:t>
      </w:r>
      <w:r w:rsidR="00C20673">
        <w:rPr>
          <w:rFonts w:ascii="Times New Roman" w:hAnsi="Times New Roman" w:cs="Times New Roman"/>
          <w:b/>
          <w:bCs/>
        </w:rPr>
        <w:t>2</w:t>
      </w:r>
      <w:r w:rsidR="00EB06B8">
        <w:rPr>
          <w:rFonts w:ascii="Times New Roman" w:hAnsi="Times New Roman" w:cs="Times New Roman"/>
          <w:b/>
          <w:bCs/>
        </w:rPr>
        <w:t>6</w:t>
      </w:r>
    </w:p>
    <w:p w14:paraId="4CF689F5" w14:textId="2D10DC9D" w:rsidR="00380166" w:rsidRDefault="00380166"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r>
        <w:rPr>
          <w:rFonts w:ascii="Times New Roman" w:hAnsi="Times New Roman" w:cs="Times New Roman"/>
          <w:b/>
          <w:bCs/>
        </w:rPr>
        <w:t>2023/</w:t>
      </w:r>
      <w:r w:rsidR="00C20673">
        <w:rPr>
          <w:rFonts w:ascii="Times New Roman" w:hAnsi="Times New Roman" w:cs="Times New Roman"/>
          <w:b/>
          <w:bCs/>
        </w:rPr>
        <w:t>2</w:t>
      </w:r>
      <w:r w:rsidR="00EB06B8">
        <w:rPr>
          <w:rFonts w:ascii="Times New Roman" w:hAnsi="Times New Roman" w:cs="Times New Roman"/>
          <w:b/>
          <w:bCs/>
        </w:rPr>
        <w:t>7</w:t>
      </w:r>
    </w:p>
    <w:p w14:paraId="66E321E2" w14:textId="6B1E3337" w:rsidR="00771CA1" w:rsidRDefault="00932701" w:rsidP="00C20673">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p w14:paraId="49EF5463" w14:textId="13CF4328" w:rsidR="00932701" w:rsidRDefault="00932701" w:rsidP="00ED558C">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p w14:paraId="4CD22CE8" w14:textId="77777777" w:rsidR="00380166" w:rsidRPr="0013684D" w:rsidRDefault="00380166" w:rsidP="00380166">
      <w:pPr>
        <w:pStyle w:val="Paragraphedeliste"/>
        <w:ind w:left="567"/>
        <w:jc w:val="both"/>
        <w:rPr>
          <w:rFonts w:ascii="Times New Roman" w:hAnsi="Times New Roman" w:cs="Times New Roman"/>
          <w:b/>
          <w:bCs/>
        </w:rPr>
      </w:pPr>
    </w:p>
    <w:p w14:paraId="44AD24DB" w14:textId="77777777" w:rsidR="00D768B0" w:rsidRPr="0013684D" w:rsidRDefault="00D768B0" w:rsidP="0013684D">
      <w:pPr>
        <w:jc w:val="both"/>
      </w:pPr>
    </w:p>
    <w:sectPr w:rsidR="00D768B0" w:rsidRPr="0013684D" w:rsidSect="003E04EB">
      <w:pgSz w:w="11906" w:h="16838" w:code="9"/>
      <w:pgMar w:top="567" w:right="851" w:bottom="39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6A69C0"/>
    <w:multiLevelType w:val="hybridMultilevel"/>
    <w:tmpl w:val="643819E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1EC5DAD"/>
    <w:multiLevelType w:val="hybridMultilevel"/>
    <w:tmpl w:val="08E6B256"/>
    <w:lvl w:ilvl="0" w:tplc="A262F45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 w15:restartNumberingAfterBreak="0">
    <w:nsid w:val="084442AC"/>
    <w:multiLevelType w:val="hybridMultilevel"/>
    <w:tmpl w:val="F91084D0"/>
    <w:lvl w:ilvl="0" w:tplc="41164E72">
      <w:start w:val="2023"/>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09B62F3F"/>
    <w:multiLevelType w:val="hybridMultilevel"/>
    <w:tmpl w:val="DE4EE1AA"/>
    <w:lvl w:ilvl="0" w:tplc="3A4829B8">
      <w:start w:val="1"/>
      <w:numFmt w:val="decimal"/>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6" w15:restartNumberingAfterBreak="0">
    <w:nsid w:val="11470939"/>
    <w:multiLevelType w:val="hybridMultilevel"/>
    <w:tmpl w:val="C74C2192"/>
    <w:lvl w:ilvl="0" w:tplc="7F844EA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153D7C0B"/>
    <w:multiLevelType w:val="hybridMultilevel"/>
    <w:tmpl w:val="B99632E2"/>
    <w:lvl w:ilvl="0" w:tplc="43C0AA74">
      <w:start w:val="3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9091200"/>
    <w:multiLevelType w:val="hybridMultilevel"/>
    <w:tmpl w:val="E2B022B2"/>
    <w:lvl w:ilvl="0" w:tplc="F92E0C08">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0"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ED56B0"/>
    <w:multiLevelType w:val="hybridMultilevel"/>
    <w:tmpl w:val="13E238D2"/>
    <w:lvl w:ilvl="0" w:tplc="494AEB36">
      <w:start w:val="2023"/>
      <w:numFmt w:val="bullet"/>
      <w:lvlText w:val=""/>
      <w:lvlJc w:val="left"/>
      <w:pPr>
        <w:ind w:left="927" w:hanging="360"/>
      </w:pPr>
      <w:rPr>
        <w:rFonts w:ascii="Symbol" w:eastAsia="Calibri"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A9F4F9F"/>
    <w:multiLevelType w:val="hybridMultilevel"/>
    <w:tmpl w:val="C1A09002"/>
    <w:lvl w:ilvl="0" w:tplc="C4FA5A62">
      <w:start w:val="19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FBD1AF8"/>
    <w:multiLevelType w:val="hybridMultilevel"/>
    <w:tmpl w:val="722C76C8"/>
    <w:lvl w:ilvl="0" w:tplc="0B80A3AC">
      <w:start w:val="20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086CB9"/>
    <w:multiLevelType w:val="hybridMultilevel"/>
    <w:tmpl w:val="ACBA02FC"/>
    <w:lvl w:ilvl="0" w:tplc="BD3646DA">
      <w:start w:val="190"/>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3A41099D"/>
    <w:multiLevelType w:val="hybridMultilevel"/>
    <w:tmpl w:val="0CDA4AEE"/>
    <w:lvl w:ilvl="0" w:tplc="A1FA9E8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427D74AD"/>
    <w:multiLevelType w:val="hybridMultilevel"/>
    <w:tmpl w:val="C29C8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2D0B33"/>
    <w:multiLevelType w:val="hybridMultilevel"/>
    <w:tmpl w:val="D564EA60"/>
    <w:lvl w:ilvl="0" w:tplc="B22CF5AE">
      <w:numFmt w:val="bullet"/>
      <w:lvlText w:val="-"/>
      <w:lvlJc w:val="left"/>
      <w:pPr>
        <w:ind w:left="1069" w:hanging="360"/>
      </w:pPr>
      <w:rPr>
        <w:rFonts w:ascii="Times New Roman" w:eastAsia="NSimSu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4041C0"/>
    <w:multiLevelType w:val="hybridMultilevel"/>
    <w:tmpl w:val="019AD9BA"/>
    <w:lvl w:ilvl="0" w:tplc="D7543CB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4F8B5307"/>
    <w:multiLevelType w:val="hybridMultilevel"/>
    <w:tmpl w:val="2D12562A"/>
    <w:lvl w:ilvl="0" w:tplc="E43462C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0D3967"/>
    <w:multiLevelType w:val="hybridMultilevel"/>
    <w:tmpl w:val="F44A3D86"/>
    <w:lvl w:ilvl="0" w:tplc="75747878">
      <w:numFmt w:val="bullet"/>
      <w:lvlText w:val="-"/>
      <w:lvlJc w:val="left"/>
      <w:pPr>
        <w:ind w:left="1287" w:hanging="360"/>
      </w:pPr>
      <w:rPr>
        <w:rFonts w:ascii="Times New Roman" w:eastAsia="Calibri"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67311F19"/>
    <w:multiLevelType w:val="hybridMultilevel"/>
    <w:tmpl w:val="DAEC168E"/>
    <w:lvl w:ilvl="0" w:tplc="7A4E8FD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6AAA4A90"/>
    <w:multiLevelType w:val="hybridMultilevel"/>
    <w:tmpl w:val="434C0E6E"/>
    <w:lvl w:ilvl="0" w:tplc="DF044714">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D397EE4"/>
    <w:multiLevelType w:val="hybridMultilevel"/>
    <w:tmpl w:val="FF02922A"/>
    <w:lvl w:ilvl="0" w:tplc="F4D431D4">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29"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15:restartNumberingAfterBreak="0">
    <w:nsid w:val="6F985A8F"/>
    <w:multiLevelType w:val="hybridMultilevel"/>
    <w:tmpl w:val="CE1A74E2"/>
    <w:lvl w:ilvl="0" w:tplc="89B66AF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7DD3697"/>
    <w:multiLevelType w:val="hybridMultilevel"/>
    <w:tmpl w:val="0F22E39A"/>
    <w:lvl w:ilvl="0" w:tplc="2370FF7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2" w15:restartNumberingAfterBreak="0">
    <w:nsid w:val="7EDF0A88"/>
    <w:multiLevelType w:val="hybridMultilevel"/>
    <w:tmpl w:val="18642152"/>
    <w:lvl w:ilvl="0" w:tplc="D8ACE06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481657735">
    <w:abstractNumId w:val="0"/>
  </w:num>
  <w:num w:numId="2" w16cid:durableId="1188905118">
    <w:abstractNumId w:val="28"/>
  </w:num>
  <w:num w:numId="3" w16cid:durableId="550195595">
    <w:abstractNumId w:val="7"/>
  </w:num>
  <w:num w:numId="4" w16cid:durableId="2045785675">
    <w:abstractNumId w:val="12"/>
  </w:num>
  <w:num w:numId="5" w16cid:durableId="988948034">
    <w:abstractNumId w:val="18"/>
  </w:num>
  <w:num w:numId="6" w16cid:durableId="7673888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991164">
    <w:abstractNumId w:val="23"/>
  </w:num>
  <w:num w:numId="8" w16cid:durableId="1330715497">
    <w:abstractNumId w:val="30"/>
  </w:num>
  <w:num w:numId="9" w16cid:durableId="1646543713">
    <w:abstractNumId w:val="24"/>
  </w:num>
  <w:num w:numId="10" w16cid:durableId="54208938">
    <w:abstractNumId w:val="10"/>
  </w:num>
  <w:num w:numId="11" w16cid:durableId="1858107773">
    <w:abstractNumId w:val="8"/>
  </w:num>
  <w:num w:numId="12" w16cid:durableId="1378047707">
    <w:abstractNumId w:val="20"/>
  </w:num>
  <w:num w:numId="13" w16cid:durableId="2021269727">
    <w:abstractNumId w:val="21"/>
  </w:num>
  <w:num w:numId="14" w16cid:durableId="1674842554">
    <w:abstractNumId w:val="15"/>
  </w:num>
  <w:num w:numId="15" w16cid:durableId="377363608">
    <w:abstractNumId w:val="32"/>
  </w:num>
  <w:num w:numId="16" w16cid:durableId="711151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98637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293057">
    <w:abstractNumId w:val="3"/>
  </w:num>
  <w:num w:numId="19" w16cid:durableId="254215128">
    <w:abstractNumId w:val="17"/>
  </w:num>
  <w:num w:numId="20" w16cid:durableId="1084297622">
    <w:abstractNumId w:val="26"/>
  </w:num>
  <w:num w:numId="21" w16cid:durableId="902638562">
    <w:abstractNumId w:val="6"/>
  </w:num>
  <w:num w:numId="22" w16cid:durableId="1880556648">
    <w:abstractNumId w:val="31"/>
  </w:num>
  <w:num w:numId="23" w16cid:durableId="497817523">
    <w:abstractNumId w:val="22"/>
  </w:num>
  <w:num w:numId="24" w16cid:durableId="892496813">
    <w:abstractNumId w:val="19"/>
  </w:num>
  <w:num w:numId="25" w16cid:durableId="1268151002">
    <w:abstractNumId w:val="27"/>
  </w:num>
  <w:num w:numId="26" w16cid:durableId="241139063">
    <w:abstractNumId w:val="14"/>
  </w:num>
  <w:num w:numId="27" w16cid:durableId="20356173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3558690">
    <w:abstractNumId w:val="16"/>
  </w:num>
  <w:num w:numId="29" w16cid:durableId="446774781">
    <w:abstractNumId w:val="13"/>
  </w:num>
  <w:num w:numId="30" w16cid:durableId="1494493041">
    <w:abstractNumId w:val="9"/>
  </w:num>
  <w:num w:numId="31" w16cid:durableId="753940228">
    <w:abstractNumId w:val="25"/>
  </w:num>
  <w:num w:numId="32" w16cid:durableId="1966304925">
    <w:abstractNumId w:val="4"/>
  </w:num>
  <w:num w:numId="33" w16cid:durableId="1074014149">
    <w:abstractNumId w:val="11"/>
  </w:num>
  <w:num w:numId="34" w16cid:durableId="1575314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921"/>
    <w:rsid w:val="000114C8"/>
    <w:rsid w:val="00022ED8"/>
    <w:rsid w:val="000267E5"/>
    <w:rsid w:val="00030B94"/>
    <w:rsid w:val="00055977"/>
    <w:rsid w:val="0006488E"/>
    <w:rsid w:val="00066C8D"/>
    <w:rsid w:val="00080C1D"/>
    <w:rsid w:val="000A0780"/>
    <w:rsid w:val="000A43A4"/>
    <w:rsid w:val="000A4593"/>
    <w:rsid w:val="000E073A"/>
    <w:rsid w:val="000E1B8C"/>
    <w:rsid w:val="000E2D22"/>
    <w:rsid w:val="000E4604"/>
    <w:rsid w:val="000E6B9E"/>
    <w:rsid w:val="00102D53"/>
    <w:rsid w:val="0010690E"/>
    <w:rsid w:val="00116389"/>
    <w:rsid w:val="00122C9E"/>
    <w:rsid w:val="0013684D"/>
    <w:rsid w:val="0014299B"/>
    <w:rsid w:val="00165D17"/>
    <w:rsid w:val="001909E5"/>
    <w:rsid w:val="001920BE"/>
    <w:rsid w:val="00195458"/>
    <w:rsid w:val="001979E6"/>
    <w:rsid w:val="001A0D12"/>
    <w:rsid w:val="001A7192"/>
    <w:rsid w:val="001D25FD"/>
    <w:rsid w:val="001D76B7"/>
    <w:rsid w:val="001F7F00"/>
    <w:rsid w:val="00200F77"/>
    <w:rsid w:val="00222B50"/>
    <w:rsid w:val="00222E23"/>
    <w:rsid w:val="00227272"/>
    <w:rsid w:val="002312E3"/>
    <w:rsid w:val="00232AF7"/>
    <w:rsid w:val="00272595"/>
    <w:rsid w:val="00277786"/>
    <w:rsid w:val="0028444A"/>
    <w:rsid w:val="002A51F0"/>
    <w:rsid w:val="002B6AB9"/>
    <w:rsid w:val="002B7681"/>
    <w:rsid w:val="002C14BC"/>
    <w:rsid w:val="002C5861"/>
    <w:rsid w:val="002D2C92"/>
    <w:rsid w:val="002E0F9A"/>
    <w:rsid w:val="002E2534"/>
    <w:rsid w:val="002E6421"/>
    <w:rsid w:val="002F316C"/>
    <w:rsid w:val="002F5A8D"/>
    <w:rsid w:val="002F6389"/>
    <w:rsid w:val="00303643"/>
    <w:rsid w:val="00306A86"/>
    <w:rsid w:val="003118EA"/>
    <w:rsid w:val="00323422"/>
    <w:rsid w:val="003255C5"/>
    <w:rsid w:val="003432D4"/>
    <w:rsid w:val="00347373"/>
    <w:rsid w:val="00350D8F"/>
    <w:rsid w:val="0036137E"/>
    <w:rsid w:val="00366E4A"/>
    <w:rsid w:val="0037320D"/>
    <w:rsid w:val="00380166"/>
    <w:rsid w:val="00387EE7"/>
    <w:rsid w:val="00390C62"/>
    <w:rsid w:val="003939FB"/>
    <w:rsid w:val="003A3EB7"/>
    <w:rsid w:val="003A4582"/>
    <w:rsid w:val="003A52E2"/>
    <w:rsid w:val="003A7EF6"/>
    <w:rsid w:val="003B7D59"/>
    <w:rsid w:val="003C2F79"/>
    <w:rsid w:val="003C7B38"/>
    <w:rsid w:val="003D0E1F"/>
    <w:rsid w:val="003D65C4"/>
    <w:rsid w:val="003E04EB"/>
    <w:rsid w:val="003E3135"/>
    <w:rsid w:val="003F402B"/>
    <w:rsid w:val="004262F1"/>
    <w:rsid w:val="004434E3"/>
    <w:rsid w:val="0045114C"/>
    <w:rsid w:val="00454542"/>
    <w:rsid w:val="00463DEB"/>
    <w:rsid w:val="00470445"/>
    <w:rsid w:val="00471B81"/>
    <w:rsid w:val="00486645"/>
    <w:rsid w:val="004C30FD"/>
    <w:rsid w:val="004C4029"/>
    <w:rsid w:val="004F6556"/>
    <w:rsid w:val="004F6EF0"/>
    <w:rsid w:val="00506612"/>
    <w:rsid w:val="005172A8"/>
    <w:rsid w:val="0052736A"/>
    <w:rsid w:val="00537A64"/>
    <w:rsid w:val="00542496"/>
    <w:rsid w:val="0054261D"/>
    <w:rsid w:val="00551AF2"/>
    <w:rsid w:val="0055702A"/>
    <w:rsid w:val="005942E5"/>
    <w:rsid w:val="00595FA2"/>
    <w:rsid w:val="005B0590"/>
    <w:rsid w:val="005B24BE"/>
    <w:rsid w:val="005B46C6"/>
    <w:rsid w:val="005C0FBE"/>
    <w:rsid w:val="005C5477"/>
    <w:rsid w:val="005D363F"/>
    <w:rsid w:val="005D4D22"/>
    <w:rsid w:val="005D78A0"/>
    <w:rsid w:val="005D7BB4"/>
    <w:rsid w:val="005E30B1"/>
    <w:rsid w:val="005F0303"/>
    <w:rsid w:val="006202F0"/>
    <w:rsid w:val="0062040E"/>
    <w:rsid w:val="006325DF"/>
    <w:rsid w:val="006504F1"/>
    <w:rsid w:val="00654691"/>
    <w:rsid w:val="00671A6D"/>
    <w:rsid w:val="00675FE5"/>
    <w:rsid w:val="0067611F"/>
    <w:rsid w:val="006841E4"/>
    <w:rsid w:val="00686DF9"/>
    <w:rsid w:val="006872EB"/>
    <w:rsid w:val="00687DDE"/>
    <w:rsid w:val="006914F5"/>
    <w:rsid w:val="0069438C"/>
    <w:rsid w:val="00695681"/>
    <w:rsid w:val="00696EA5"/>
    <w:rsid w:val="006A1BFA"/>
    <w:rsid w:val="006A7C4A"/>
    <w:rsid w:val="006B308F"/>
    <w:rsid w:val="006B7C0D"/>
    <w:rsid w:val="006C1FB7"/>
    <w:rsid w:val="006C20AA"/>
    <w:rsid w:val="006D1A1B"/>
    <w:rsid w:val="006D250B"/>
    <w:rsid w:val="006D435D"/>
    <w:rsid w:val="006D7973"/>
    <w:rsid w:val="006E4705"/>
    <w:rsid w:val="006F1B57"/>
    <w:rsid w:val="0070307A"/>
    <w:rsid w:val="00715D81"/>
    <w:rsid w:val="00725258"/>
    <w:rsid w:val="00732E53"/>
    <w:rsid w:val="00733ADB"/>
    <w:rsid w:val="00737EFF"/>
    <w:rsid w:val="007409FE"/>
    <w:rsid w:val="00742D5C"/>
    <w:rsid w:val="00742E0D"/>
    <w:rsid w:val="0074376C"/>
    <w:rsid w:val="00745FC4"/>
    <w:rsid w:val="007503C2"/>
    <w:rsid w:val="0076056A"/>
    <w:rsid w:val="007635CA"/>
    <w:rsid w:val="00767637"/>
    <w:rsid w:val="00770861"/>
    <w:rsid w:val="00771CA1"/>
    <w:rsid w:val="00776571"/>
    <w:rsid w:val="00783B23"/>
    <w:rsid w:val="0078570B"/>
    <w:rsid w:val="007B45CD"/>
    <w:rsid w:val="007B5548"/>
    <w:rsid w:val="007C3DC8"/>
    <w:rsid w:val="007D4E1F"/>
    <w:rsid w:val="007E0880"/>
    <w:rsid w:val="007F4972"/>
    <w:rsid w:val="007F4CCC"/>
    <w:rsid w:val="00812409"/>
    <w:rsid w:val="00820C8F"/>
    <w:rsid w:val="008300D4"/>
    <w:rsid w:val="00836062"/>
    <w:rsid w:val="00837082"/>
    <w:rsid w:val="00847487"/>
    <w:rsid w:val="00861D06"/>
    <w:rsid w:val="00861E7F"/>
    <w:rsid w:val="00862FB9"/>
    <w:rsid w:val="00886EB0"/>
    <w:rsid w:val="008904CC"/>
    <w:rsid w:val="008953D4"/>
    <w:rsid w:val="008A2E1B"/>
    <w:rsid w:val="008A3E4B"/>
    <w:rsid w:val="008C13CE"/>
    <w:rsid w:val="008C63B7"/>
    <w:rsid w:val="008C6470"/>
    <w:rsid w:val="008E5B1B"/>
    <w:rsid w:val="008F7E91"/>
    <w:rsid w:val="00926006"/>
    <w:rsid w:val="00927B0D"/>
    <w:rsid w:val="00932701"/>
    <w:rsid w:val="00943D1F"/>
    <w:rsid w:val="00955604"/>
    <w:rsid w:val="00955CF7"/>
    <w:rsid w:val="00970D6D"/>
    <w:rsid w:val="00984E4D"/>
    <w:rsid w:val="009866F3"/>
    <w:rsid w:val="009A21B2"/>
    <w:rsid w:val="009B18D9"/>
    <w:rsid w:val="009D7CE8"/>
    <w:rsid w:val="009F4A3E"/>
    <w:rsid w:val="009F644F"/>
    <w:rsid w:val="00A02F65"/>
    <w:rsid w:val="00A074A0"/>
    <w:rsid w:val="00A104BB"/>
    <w:rsid w:val="00A1432F"/>
    <w:rsid w:val="00A24F35"/>
    <w:rsid w:val="00A30512"/>
    <w:rsid w:val="00A30577"/>
    <w:rsid w:val="00A309A4"/>
    <w:rsid w:val="00A40584"/>
    <w:rsid w:val="00A411C1"/>
    <w:rsid w:val="00A61ABF"/>
    <w:rsid w:val="00A63BDA"/>
    <w:rsid w:val="00A67552"/>
    <w:rsid w:val="00A70ACE"/>
    <w:rsid w:val="00A75FAA"/>
    <w:rsid w:val="00A90C99"/>
    <w:rsid w:val="00A926DC"/>
    <w:rsid w:val="00A97AD4"/>
    <w:rsid w:val="00AA0DE6"/>
    <w:rsid w:val="00AA49FB"/>
    <w:rsid w:val="00AC78EC"/>
    <w:rsid w:val="00AD5B5F"/>
    <w:rsid w:val="00AE558B"/>
    <w:rsid w:val="00AE5601"/>
    <w:rsid w:val="00AF1B75"/>
    <w:rsid w:val="00AF27EF"/>
    <w:rsid w:val="00B018E7"/>
    <w:rsid w:val="00B05F97"/>
    <w:rsid w:val="00B10997"/>
    <w:rsid w:val="00B20EF8"/>
    <w:rsid w:val="00B309AA"/>
    <w:rsid w:val="00B34322"/>
    <w:rsid w:val="00B37796"/>
    <w:rsid w:val="00B434B4"/>
    <w:rsid w:val="00B547B1"/>
    <w:rsid w:val="00B560A8"/>
    <w:rsid w:val="00B57BEC"/>
    <w:rsid w:val="00B63247"/>
    <w:rsid w:val="00B740D8"/>
    <w:rsid w:val="00B774D6"/>
    <w:rsid w:val="00B813B0"/>
    <w:rsid w:val="00BA0ECD"/>
    <w:rsid w:val="00BB1EFE"/>
    <w:rsid w:val="00BB7A4D"/>
    <w:rsid w:val="00BC08C4"/>
    <w:rsid w:val="00BC1C2F"/>
    <w:rsid w:val="00BC2513"/>
    <w:rsid w:val="00BC3C2B"/>
    <w:rsid w:val="00BC59FA"/>
    <w:rsid w:val="00BD0691"/>
    <w:rsid w:val="00BE066E"/>
    <w:rsid w:val="00BE48C1"/>
    <w:rsid w:val="00BF3362"/>
    <w:rsid w:val="00BF4CC5"/>
    <w:rsid w:val="00BF572C"/>
    <w:rsid w:val="00C02693"/>
    <w:rsid w:val="00C06EF4"/>
    <w:rsid w:val="00C11B1A"/>
    <w:rsid w:val="00C13257"/>
    <w:rsid w:val="00C20673"/>
    <w:rsid w:val="00C21812"/>
    <w:rsid w:val="00C219DB"/>
    <w:rsid w:val="00C226B0"/>
    <w:rsid w:val="00C248ED"/>
    <w:rsid w:val="00C32A79"/>
    <w:rsid w:val="00C448E6"/>
    <w:rsid w:val="00C44E92"/>
    <w:rsid w:val="00C51B05"/>
    <w:rsid w:val="00C5363D"/>
    <w:rsid w:val="00C6600A"/>
    <w:rsid w:val="00C67C7C"/>
    <w:rsid w:val="00C80712"/>
    <w:rsid w:val="00C841EE"/>
    <w:rsid w:val="00C857F3"/>
    <w:rsid w:val="00C86845"/>
    <w:rsid w:val="00C86F65"/>
    <w:rsid w:val="00C918C2"/>
    <w:rsid w:val="00C93646"/>
    <w:rsid w:val="00C9596E"/>
    <w:rsid w:val="00CA0DBA"/>
    <w:rsid w:val="00CA43E9"/>
    <w:rsid w:val="00CA7237"/>
    <w:rsid w:val="00CB0646"/>
    <w:rsid w:val="00CB3C3C"/>
    <w:rsid w:val="00CC382D"/>
    <w:rsid w:val="00CD0A89"/>
    <w:rsid w:val="00CD16FB"/>
    <w:rsid w:val="00CD217F"/>
    <w:rsid w:val="00CD4F15"/>
    <w:rsid w:val="00CE101C"/>
    <w:rsid w:val="00CE4D3B"/>
    <w:rsid w:val="00CE5985"/>
    <w:rsid w:val="00CE7F5B"/>
    <w:rsid w:val="00CF1A82"/>
    <w:rsid w:val="00CF796C"/>
    <w:rsid w:val="00D25FBB"/>
    <w:rsid w:val="00D27233"/>
    <w:rsid w:val="00D40A56"/>
    <w:rsid w:val="00D6146B"/>
    <w:rsid w:val="00D66B82"/>
    <w:rsid w:val="00D73512"/>
    <w:rsid w:val="00D768B0"/>
    <w:rsid w:val="00D84B82"/>
    <w:rsid w:val="00D94A1F"/>
    <w:rsid w:val="00D97B4C"/>
    <w:rsid w:val="00DA17C4"/>
    <w:rsid w:val="00DB7B7B"/>
    <w:rsid w:val="00DC41C0"/>
    <w:rsid w:val="00DC73B5"/>
    <w:rsid w:val="00DD5514"/>
    <w:rsid w:val="00DD6F86"/>
    <w:rsid w:val="00DE1C29"/>
    <w:rsid w:val="00DF4718"/>
    <w:rsid w:val="00E01BF8"/>
    <w:rsid w:val="00E436B6"/>
    <w:rsid w:val="00E47B94"/>
    <w:rsid w:val="00E51D6F"/>
    <w:rsid w:val="00E54EF3"/>
    <w:rsid w:val="00E821EC"/>
    <w:rsid w:val="00EA4819"/>
    <w:rsid w:val="00EA6BC8"/>
    <w:rsid w:val="00EA795D"/>
    <w:rsid w:val="00EB06B8"/>
    <w:rsid w:val="00EB0FF4"/>
    <w:rsid w:val="00EB2D50"/>
    <w:rsid w:val="00EC1512"/>
    <w:rsid w:val="00EC26EF"/>
    <w:rsid w:val="00ED558C"/>
    <w:rsid w:val="00EE0F81"/>
    <w:rsid w:val="00EE35A2"/>
    <w:rsid w:val="00EE472B"/>
    <w:rsid w:val="00EE668A"/>
    <w:rsid w:val="00EF187C"/>
    <w:rsid w:val="00EF6356"/>
    <w:rsid w:val="00F019E5"/>
    <w:rsid w:val="00F31F6E"/>
    <w:rsid w:val="00F47515"/>
    <w:rsid w:val="00F65794"/>
    <w:rsid w:val="00F76603"/>
    <w:rsid w:val="00F87C6A"/>
    <w:rsid w:val="00F949B2"/>
    <w:rsid w:val="00FC31A7"/>
    <w:rsid w:val="00FC3404"/>
    <w:rsid w:val="00FC50D1"/>
    <w:rsid w:val="00FE3275"/>
    <w:rsid w:val="00FE654B"/>
    <w:rsid w:val="00FE7F0E"/>
    <w:rsid w:val="00FF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chartTrackingRefBased/>
  <w15:docId w15:val="{D08B62CC-15D8-4590-B2DE-9269F2A5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 w:type="paragraph" w:customStyle="1" w:styleId="Default">
    <w:name w:val="Default"/>
    <w:rsid w:val="00696EA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3303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3</cp:revision>
  <cp:lastPrinted>2023-09-06T09:25:00Z</cp:lastPrinted>
  <dcterms:created xsi:type="dcterms:W3CDTF">2023-09-06T09:24:00Z</dcterms:created>
  <dcterms:modified xsi:type="dcterms:W3CDTF">2023-09-06T09:27:00Z</dcterms:modified>
</cp:coreProperties>
</file>